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E16" w14:textId="77777777" w:rsidR="00293A8B" w:rsidRDefault="00293A8B" w:rsidP="00293A8B">
      <w:pPr>
        <w:suppressAutoHyphens/>
        <w:autoSpaceDE w:val="0"/>
        <w:autoSpaceDN w:val="0"/>
        <w:adjustRightInd w:val="0"/>
        <w:spacing w:line="386" w:lineRule="exact"/>
        <w:rPr>
          <w:rFonts w:ascii="ＭＳ 明朝" w:cs="ＭＳ 明朝" w:hint="eastAsia"/>
          <w:color w:val="000000"/>
          <w:spacing w:val="2"/>
          <w:kern w:val="0"/>
          <w:szCs w:val="21"/>
          <w:lang w:val="ja-JP"/>
        </w:rPr>
      </w:pPr>
    </w:p>
    <w:p w14:paraId="6F0A1160" w14:textId="77777777" w:rsidR="00293A8B" w:rsidRDefault="00293A8B" w:rsidP="00293A8B">
      <w:pPr>
        <w:suppressAutoHyphens/>
        <w:autoSpaceDE w:val="0"/>
        <w:autoSpaceDN w:val="0"/>
        <w:adjustRightInd w:val="0"/>
        <w:spacing w:line="386" w:lineRule="exact"/>
        <w:jc w:val="center"/>
        <w:rPr>
          <w:rFonts w:ascii="ＭＳ 明朝" w:cs="ＭＳ 明朝"/>
          <w:color w:val="000000"/>
          <w:spacing w:val="2"/>
          <w:kern w:val="0"/>
          <w:szCs w:val="21"/>
          <w:lang w:val="ja-JP"/>
        </w:rPr>
      </w:pPr>
      <w:r>
        <w:rPr>
          <w:rFonts w:ascii="HG丸ｺﾞｼｯｸM-PRO" w:eastAsia="HG丸ｺﾞｼｯｸM-PRO" w:cs="HG丸ｺﾞｼｯｸM-PRO" w:hint="eastAsia"/>
          <w:color w:val="000000"/>
          <w:kern w:val="0"/>
          <w:sz w:val="26"/>
          <w:szCs w:val="26"/>
          <w:lang w:val="ja-JP"/>
        </w:rPr>
        <w:t>宮城県ことばを育てる親の会　会員募集について</w:t>
      </w:r>
    </w:p>
    <w:p w14:paraId="7049727A" w14:textId="77777777" w:rsidR="00293A8B" w:rsidRDefault="00293A8B" w:rsidP="00293A8B">
      <w:pPr>
        <w:suppressAutoHyphens/>
        <w:autoSpaceDE w:val="0"/>
        <w:autoSpaceDN w:val="0"/>
        <w:adjustRightInd w:val="0"/>
        <w:spacing w:line="346" w:lineRule="exact"/>
        <w:rPr>
          <w:rFonts w:ascii="ＭＳ 明朝" w:cs="ＭＳ 明朝"/>
          <w:color w:val="000000"/>
          <w:spacing w:val="2"/>
          <w:kern w:val="0"/>
          <w:szCs w:val="21"/>
          <w:lang w:val="ja-JP"/>
        </w:rPr>
      </w:pPr>
    </w:p>
    <w:p w14:paraId="6F0D8C65" w14:textId="77777777" w:rsidR="00EC6950" w:rsidRDefault="00293A8B" w:rsidP="00EC6950">
      <w:pPr>
        <w:suppressAutoHyphens/>
        <w:autoSpaceDE w:val="0"/>
        <w:autoSpaceDN w:val="0"/>
        <w:adjustRightInd w:val="0"/>
        <w:spacing w:line="346" w:lineRule="exact"/>
        <w:ind w:firstLineChars="100" w:firstLine="220"/>
        <w:rPr>
          <w:rFonts w:ascii="HG丸ｺﾞｼｯｸM-PRO" w:eastAsia="HG丸ｺﾞｼｯｸM-PRO" w:cs="HG丸ｺﾞｼｯｸM-PRO"/>
          <w:color w:val="000000"/>
          <w:kern w:val="0"/>
          <w:sz w:val="22"/>
          <w:lang w:val="ja-JP"/>
        </w:rPr>
      </w:pPr>
      <w:r>
        <w:rPr>
          <w:rFonts w:ascii="HG丸ｺﾞｼｯｸM-PRO" w:eastAsia="HG丸ｺﾞｼｯｸM-PRO" w:cs="HG丸ｺﾞｼｯｸM-PRO" w:hint="eastAsia"/>
          <w:color w:val="000000"/>
          <w:kern w:val="0"/>
          <w:sz w:val="22"/>
          <w:lang w:val="ja-JP"/>
        </w:rPr>
        <w:t xml:space="preserve">　この会は，</w:t>
      </w:r>
      <w:r w:rsidR="00EC6950">
        <w:rPr>
          <w:rFonts w:ascii="HG丸ｺﾞｼｯｸM-PRO" w:eastAsia="HG丸ｺﾞｼｯｸM-PRO" w:cs="HG丸ｺﾞｼｯｸM-PRO" w:hint="eastAsia"/>
          <w:color w:val="000000"/>
          <w:kern w:val="0"/>
          <w:sz w:val="22"/>
          <w:lang w:val="ja-JP"/>
        </w:rPr>
        <w:t>平成元年に発足し，たくさんの子ども達，保護者の皆さん，先生方に支えられ，34年間活動して参りました。</w:t>
      </w:r>
    </w:p>
    <w:p w14:paraId="4CB9B405" w14:textId="2D662207" w:rsidR="00293A8B" w:rsidRDefault="00293A8B" w:rsidP="00EC6950">
      <w:pPr>
        <w:suppressAutoHyphens/>
        <w:autoSpaceDE w:val="0"/>
        <w:autoSpaceDN w:val="0"/>
        <w:adjustRightInd w:val="0"/>
        <w:spacing w:line="346" w:lineRule="exact"/>
        <w:ind w:firstLineChars="100" w:firstLine="220"/>
        <w:rPr>
          <w:rFonts w:ascii="HG丸ｺﾞｼｯｸM-PRO" w:eastAsia="HG丸ｺﾞｼｯｸM-PRO" w:cs="HG丸ｺﾞｼｯｸM-PRO"/>
          <w:color w:val="000000"/>
          <w:kern w:val="0"/>
          <w:sz w:val="22"/>
          <w:lang w:val="ja-JP"/>
        </w:rPr>
      </w:pPr>
      <w:r>
        <w:rPr>
          <w:rFonts w:ascii="HG丸ｺﾞｼｯｸM-PRO" w:eastAsia="HG丸ｺﾞｼｯｸM-PRO" w:cs="HG丸ｺﾞｼｯｸM-PRO" w:hint="eastAsia"/>
          <w:color w:val="000000"/>
          <w:kern w:val="0"/>
          <w:sz w:val="22"/>
          <w:lang w:val="ja-JP"/>
        </w:rPr>
        <w:t>「こどもを真ん中に親と教師の三人四脚で」を</w:t>
      </w:r>
      <w:r w:rsidR="00AD7CEF">
        <w:rPr>
          <w:rFonts w:ascii="HG丸ｺﾞｼｯｸM-PRO" w:eastAsia="HG丸ｺﾞｼｯｸM-PRO" w:cs="HG丸ｺﾞｼｯｸM-PRO" w:hint="eastAsia"/>
          <w:color w:val="000000"/>
          <w:kern w:val="0"/>
          <w:sz w:val="22"/>
          <w:lang w:val="ja-JP"/>
        </w:rPr>
        <w:t>理念として</w:t>
      </w:r>
      <w:r>
        <w:rPr>
          <w:rFonts w:ascii="HG丸ｺﾞｼｯｸM-PRO" w:eastAsia="HG丸ｺﾞｼｯｸM-PRO" w:cs="HG丸ｺﾞｼｯｸM-PRO" w:hint="eastAsia"/>
          <w:color w:val="000000"/>
          <w:kern w:val="0"/>
          <w:sz w:val="22"/>
          <w:lang w:val="ja-JP"/>
        </w:rPr>
        <w:t>連携を密にし</w:t>
      </w:r>
      <w:r w:rsidR="001851B2">
        <w:rPr>
          <w:rFonts w:ascii="HG丸ｺﾞｼｯｸM-PRO" w:eastAsia="HG丸ｺﾞｼｯｸM-PRO" w:cs="HG丸ｺﾞｼｯｸM-PRO" w:hint="eastAsia"/>
          <w:color w:val="000000"/>
          <w:kern w:val="0"/>
          <w:sz w:val="22"/>
          <w:lang w:val="ja-JP"/>
        </w:rPr>
        <w:t>，</w:t>
      </w:r>
      <w:r>
        <w:rPr>
          <w:rFonts w:ascii="HG丸ｺﾞｼｯｸM-PRO" w:eastAsia="HG丸ｺﾞｼｯｸM-PRO" w:cs="HG丸ｺﾞｼｯｸM-PRO" w:hint="eastAsia"/>
          <w:color w:val="000000"/>
          <w:kern w:val="0"/>
          <w:sz w:val="22"/>
          <w:lang w:val="ja-JP"/>
        </w:rPr>
        <w:t>信頼関係を築きながら</w:t>
      </w:r>
      <w:r w:rsidR="001851B2">
        <w:rPr>
          <w:rFonts w:ascii="HG丸ｺﾞｼｯｸM-PRO" w:eastAsia="HG丸ｺﾞｼｯｸM-PRO" w:cs="HG丸ｺﾞｼｯｸM-PRO" w:hint="eastAsia"/>
          <w:color w:val="000000"/>
          <w:kern w:val="0"/>
          <w:sz w:val="22"/>
          <w:lang w:val="ja-JP"/>
        </w:rPr>
        <w:t>，</w:t>
      </w:r>
      <w:r>
        <w:rPr>
          <w:rFonts w:ascii="HG丸ｺﾞｼｯｸM-PRO" w:eastAsia="HG丸ｺﾞｼｯｸM-PRO" w:cs="HG丸ｺﾞｼｯｸM-PRO" w:hint="eastAsia"/>
          <w:color w:val="000000"/>
          <w:kern w:val="0"/>
          <w:sz w:val="22"/>
          <w:lang w:val="ja-JP"/>
        </w:rPr>
        <w:t>「幼児や児童のことばの相談ができる窓口になること」「ことばの教室の先生方と気軽にできる勉強会を開くこと」を焦点に定めて活動しています。</w:t>
      </w:r>
    </w:p>
    <w:p w14:paraId="19EBCBC5" w14:textId="77777777" w:rsidR="001851B2" w:rsidRDefault="00293A8B" w:rsidP="00293A8B">
      <w:pPr>
        <w:suppressAutoHyphens/>
        <w:autoSpaceDE w:val="0"/>
        <w:autoSpaceDN w:val="0"/>
        <w:adjustRightInd w:val="0"/>
        <w:spacing w:line="346" w:lineRule="exact"/>
        <w:ind w:firstLineChars="100" w:firstLine="220"/>
        <w:rPr>
          <w:rFonts w:ascii="HG丸ｺﾞｼｯｸM-PRO" w:eastAsia="HG丸ｺﾞｼｯｸM-PRO" w:cs="HG丸ｺﾞｼｯｸM-PRO"/>
          <w:color w:val="000000"/>
          <w:kern w:val="0"/>
          <w:sz w:val="22"/>
          <w:lang w:val="ja-JP"/>
        </w:rPr>
      </w:pPr>
      <w:r>
        <w:rPr>
          <w:rFonts w:ascii="HG丸ｺﾞｼｯｸM-PRO" w:eastAsia="HG丸ｺﾞｼｯｸM-PRO" w:cs="HG丸ｺﾞｼｯｸM-PRO" w:hint="eastAsia"/>
          <w:color w:val="000000"/>
          <w:kern w:val="0"/>
          <w:sz w:val="22"/>
          <w:lang w:val="ja-JP"/>
        </w:rPr>
        <w:t>主な活動は，ことばの相談会の開催</w:t>
      </w:r>
      <w:r w:rsidR="001851B2">
        <w:rPr>
          <w:rFonts w:ascii="HG丸ｺﾞｼｯｸM-PRO" w:eastAsia="HG丸ｺﾞｼｯｸM-PRO" w:cs="HG丸ｺﾞｼｯｸM-PRO" w:hint="eastAsia"/>
          <w:color w:val="000000"/>
          <w:kern w:val="0"/>
          <w:sz w:val="22"/>
          <w:lang w:val="ja-JP"/>
        </w:rPr>
        <w:t>，研修会の開催，親子交流会の開催，指導に必要なものの援助などです。</w:t>
      </w:r>
    </w:p>
    <w:p w14:paraId="05F5162B" w14:textId="77777777" w:rsidR="00293A8B" w:rsidRDefault="001851B2" w:rsidP="00293A8B">
      <w:pPr>
        <w:suppressAutoHyphens/>
        <w:autoSpaceDE w:val="0"/>
        <w:autoSpaceDN w:val="0"/>
        <w:adjustRightInd w:val="0"/>
        <w:spacing w:line="346" w:lineRule="exact"/>
        <w:ind w:firstLineChars="100" w:firstLine="220"/>
        <w:rPr>
          <w:rFonts w:ascii="HG丸ｺﾞｼｯｸM-PRO" w:eastAsia="HG丸ｺﾞｼｯｸM-PRO" w:cs="HG丸ｺﾞｼｯｸM-PRO"/>
          <w:color w:val="000000"/>
          <w:kern w:val="0"/>
          <w:sz w:val="22"/>
          <w:lang w:val="ja-JP"/>
        </w:rPr>
      </w:pPr>
      <w:r>
        <w:rPr>
          <w:rFonts w:ascii="HG丸ｺﾞｼｯｸM-PRO" w:eastAsia="HG丸ｺﾞｼｯｸM-PRO" w:cs="HG丸ｺﾞｼｯｸM-PRO" w:hint="eastAsia"/>
          <w:color w:val="000000"/>
          <w:kern w:val="0"/>
          <w:sz w:val="22"/>
          <w:lang w:val="ja-JP"/>
        </w:rPr>
        <w:t>こども</w:t>
      </w:r>
      <w:r w:rsidR="00293A8B">
        <w:rPr>
          <w:rFonts w:ascii="HG丸ｺﾞｼｯｸM-PRO" w:eastAsia="HG丸ｺﾞｼｯｸM-PRO" w:cs="HG丸ｺﾞｼｯｸM-PRO" w:hint="eastAsia"/>
          <w:color w:val="000000"/>
          <w:kern w:val="0"/>
          <w:sz w:val="22"/>
          <w:lang w:val="ja-JP"/>
        </w:rPr>
        <w:t>たちは，自分の目標に向かって，得意なことを伸ばし，苦手なところを克服しようと毎日人一倍努力を続けています。そんな子供たちが学びやすい環境を少しでも整えたいと支援活動を行っています。</w:t>
      </w:r>
    </w:p>
    <w:p w14:paraId="26601BAE" w14:textId="508B7451" w:rsidR="00293A8B" w:rsidRDefault="00A34053" w:rsidP="001851B2">
      <w:pPr>
        <w:suppressAutoHyphens/>
        <w:autoSpaceDE w:val="0"/>
        <w:autoSpaceDN w:val="0"/>
        <w:adjustRightInd w:val="0"/>
        <w:spacing w:line="346" w:lineRule="exact"/>
        <w:ind w:firstLineChars="100" w:firstLine="210"/>
        <w:rPr>
          <w:rFonts w:ascii="HG丸ｺﾞｼｯｸM-PRO" w:eastAsia="HG丸ｺﾞｼｯｸM-PRO" w:cs="HG丸ｺﾞｼｯｸM-PRO"/>
          <w:color w:val="000000"/>
          <w:kern w:val="0"/>
          <w:sz w:val="22"/>
          <w:lang w:val="ja-JP"/>
        </w:rPr>
      </w:pPr>
      <w:r w:rsidRPr="00CB2799">
        <w:rPr>
          <w:noProof/>
          <w:color w:val="000000" w:themeColor="text1"/>
        </w:rPr>
        <w:drawing>
          <wp:anchor distT="0" distB="0" distL="114300" distR="114300" simplePos="0" relativeHeight="251659264" behindDoc="1" locked="0" layoutInCell="1" hidden="0" allowOverlap="1" wp14:anchorId="4C9817C7" wp14:editId="10FA2085">
            <wp:simplePos x="0" y="0"/>
            <wp:positionH relativeFrom="margin">
              <wp:align>right</wp:align>
            </wp:positionH>
            <wp:positionV relativeFrom="paragraph">
              <wp:posOffset>382270</wp:posOffset>
            </wp:positionV>
            <wp:extent cx="716915" cy="681355"/>
            <wp:effectExtent l="0" t="0" r="6985" b="4445"/>
            <wp:wrapTight wrapText="bothSides">
              <wp:wrapPolygon edited="0">
                <wp:start x="0" y="0"/>
                <wp:lineTo x="0" y="21137"/>
                <wp:lineTo x="21236" y="21137"/>
                <wp:lineTo x="21236" y="0"/>
                <wp:lineTo x="0" y="0"/>
              </wp:wrapPolygon>
            </wp:wrapTight>
            <wp:docPr id="2" name="image2.png"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2" name="image2.png" descr="QR コード&#10;&#10;自動的に生成された説明"/>
                    <pic:cNvPicPr preferRelativeResize="0"/>
                  </pic:nvPicPr>
                  <pic:blipFill>
                    <a:blip r:embed="rId4"/>
                    <a:srcRect t="2479" b="2478"/>
                    <a:stretch>
                      <a:fillRect/>
                    </a:stretch>
                  </pic:blipFill>
                  <pic:spPr>
                    <a:xfrm>
                      <a:off x="0" y="0"/>
                      <a:ext cx="716915" cy="681355"/>
                    </a:xfrm>
                    <a:prstGeom prst="rect">
                      <a:avLst/>
                    </a:prstGeom>
                    <a:ln/>
                  </pic:spPr>
                </pic:pic>
              </a:graphicData>
            </a:graphic>
          </wp:anchor>
        </w:drawing>
      </w:r>
      <w:r w:rsidR="00293A8B">
        <w:rPr>
          <w:rFonts w:ascii="HG丸ｺﾞｼｯｸM-PRO" w:eastAsia="HG丸ｺﾞｼｯｸM-PRO" w:cs="HG丸ｺﾞｼｯｸM-PRO" w:hint="eastAsia"/>
          <w:color w:val="000000"/>
          <w:kern w:val="0"/>
          <w:sz w:val="22"/>
          <w:lang w:val="ja-JP"/>
        </w:rPr>
        <w:t>この会の趣旨に御賛同頂き，御協力下さる方は，下記の申込み書に御記入の上，会費</w:t>
      </w:r>
      <w:r w:rsidR="001851B2">
        <w:rPr>
          <w:rFonts w:ascii="HG丸ｺﾞｼｯｸM-PRO" w:eastAsia="HG丸ｺﾞｼｯｸM-PRO" w:cs="HG丸ｺﾞｼｯｸM-PRO" w:hint="eastAsia"/>
          <w:color w:val="000000"/>
          <w:kern w:val="0"/>
          <w:sz w:val="22"/>
          <w:lang w:val="ja-JP"/>
        </w:rPr>
        <w:t>【1000円】</w:t>
      </w:r>
      <w:r w:rsidR="00293A8B">
        <w:rPr>
          <w:rFonts w:ascii="HG丸ｺﾞｼｯｸM-PRO" w:eastAsia="HG丸ｺﾞｼｯｸM-PRO" w:cs="HG丸ｺﾞｼｯｸM-PRO" w:hint="eastAsia"/>
          <w:color w:val="000000"/>
          <w:kern w:val="0"/>
          <w:sz w:val="22"/>
          <w:lang w:val="ja-JP"/>
        </w:rPr>
        <w:t>を添えて</w:t>
      </w:r>
      <w:r w:rsidR="001851B2">
        <w:rPr>
          <w:rFonts w:ascii="HG丸ｺﾞｼｯｸM-PRO" w:eastAsia="HG丸ｺﾞｼｯｸM-PRO" w:cs="HG丸ｺﾞｼｯｸM-PRO" w:hint="eastAsia"/>
          <w:color w:val="000000"/>
          <w:kern w:val="0"/>
          <w:sz w:val="22"/>
          <w:lang w:val="ja-JP"/>
        </w:rPr>
        <w:t>お申し込みいただきますようお願い申し上げます。</w:t>
      </w:r>
    </w:p>
    <w:p w14:paraId="5012B48E" w14:textId="69F7552C" w:rsidR="001851B2" w:rsidRDefault="001851B2" w:rsidP="002353CF">
      <w:pPr>
        <w:suppressAutoHyphens/>
        <w:autoSpaceDE w:val="0"/>
        <w:autoSpaceDN w:val="0"/>
        <w:adjustRightInd w:val="0"/>
        <w:spacing w:line="346" w:lineRule="exact"/>
        <w:ind w:firstLineChars="100" w:firstLine="220"/>
        <w:jc w:val="right"/>
        <w:rPr>
          <w:rFonts w:ascii="HG丸ｺﾞｼｯｸM-PRO" w:eastAsia="HG丸ｺﾞｼｯｸM-PRO" w:cs="HG丸ｺﾞｼｯｸM-PRO"/>
          <w:color w:val="000000"/>
          <w:kern w:val="0"/>
          <w:sz w:val="22"/>
          <w:lang w:val="ja-JP"/>
        </w:rPr>
      </w:pPr>
    </w:p>
    <w:p w14:paraId="78A59D53" w14:textId="08C1FA01" w:rsidR="001851B2" w:rsidRDefault="00235193" w:rsidP="001851B2">
      <w:pPr>
        <w:suppressAutoHyphens/>
        <w:autoSpaceDE w:val="0"/>
        <w:autoSpaceDN w:val="0"/>
        <w:adjustRightInd w:val="0"/>
        <w:spacing w:line="346" w:lineRule="exact"/>
        <w:ind w:firstLineChars="100" w:firstLine="220"/>
        <w:rPr>
          <w:rFonts w:ascii="HG丸ｺﾞｼｯｸM-PRO" w:eastAsia="HG丸ｺﾞｼｯｸM-PRO" w:cs="HG丸ｺﾞｼｯｸM-PRO"/>
          <w:color w:val="000000"/>
          <w:kern w:val="0"/>
          <w:sz w:val="22"/>
          <w:lang w:val="ja-JP"/>
        </w:rPr>
      </w:pPr>
      <w:r>
        <w:rPr>
          <w:rFonts w:ascii="HG丸ｺﾞｼｯｸM-PRO" w:eastAsia="HG丸ｺﾞｼｯｸM-PRO" w:cs="HG丸ｺﾞｼｯｸM-PRO" w:hint="eastAsia"/>
          <w:color w:val="000000"/>
          <w:kern w:val="0"/>
          <w:sz w:val="22"/>
          <w:lang w:val="ja-JP"/>
        </w:rPr>
        <w:t>＜宮城県ことばを育てる親の会のホームページはこちら</w:t>
      </w:r>
      <w:r>
        <w:rPr>
          <mc:AlternateContent>
            <mc:Choice Requires="w16se">
              <w:rFonts w:ascii="HG丸ｺﾞｼｯｸM-PRO" w:eastAsia="HG丸ｺﾞｼｯｸM-PRO" w:cs="HG丸ｺﾞｼｯｸM-PRO" w:hint="eastAsia"/>
            </mc:Choice>
            <mc:Fallback>
              <w:rFonts w:ascii="Segoe UI Emoji" w:eastAsia="Segoe UI Emoji" w:hAnsi="Segoe UI Emoji" w:cs="Segoe UI Emoji"/>
            </mc:Fallback>
          </mc:AlternateContent>
          <w:color w:val="000000"/>
          <w:kern w:val="0"/>
          <w:sz w:val="22"/>
          <w:lang w:val="ja-JP"/>
        </w:rPr>
        <mc:AlternateContent>
          <mc:Choice Requires="w16se">
            <w16se:symEx w16se:font="Segoe UI Emoji" w16se:char="1F447"/>
          </mc:Choice>
          <mc:Fallback>
            <w:t>👇</w:t>
          </mc:Fallback>
        </mc:AlternateContent>
      </w:r>
      <w:r>
        <w:rPr>
          <w:rFonts w:ascii="HG丸ｺﾞｼｯｸM-PRO" w:eastAsia="HG丸ｺﾞｼｯｸM-PRO" w:cs="HG丸ｺﾞｼｯｸM-PRO" w:hint="eastAsia"/>
          <w:color w:val="000000"/>
          <w:kern w:val="0"/>
          <w:sz w:val="22"/>
          <w:lang w:val="ja-JP"/>
        </w:rPr>
        <w:t>＞</w:t>
      </w:r>
    </w:p>
    <w:p w14:paraId="359A5F61" w14:textId="77777777" w:rsidR="00A34053" w:rsidRDefault="00A34053" w:rsidP="00A34053">
      <w:r>
        <w:rPr>
          <w:rFonts w:ascii="HG丸ｺﾞｼｯｸM-PRO" w:eastAsia="HG丸ｺﾞｼｯｸM-PRO" w:cs="HG丸ｺﾞｼｯｸM-PRO"/>
          <w:color w:val="000000"/>
          <w:kern w:val="0"/>
          <w:sz w:val="22"/>
          <w:lang w:val="ja-JP"/>
        </w:rPr>
        <w:tab/>
      </w:r>
      <w:r w:rsidRPr="00CB2799">
        <w:rPr>
          <w:color w:val="000000" w:themeColor="text1"/>
        </w:rPr>
        <w:t>https://miyagi-kotoba-ot.com/application/</w:t>
      </w:r>
    </w:p>
    <w:p w14:paraId="04916F05" w14:textId="7E49DB36" w:rsidR="001851B2" w:rsidRPr="00A34053" w:rsidRDefault="001851B2" w:rsidP="00A34053">
      <w:pPr>
        <w:tabs>
          <w:tab w:val="left" w:pos="3120"/>
        </w:tabs>
        <w:suppressAutoHyphens/>
        <w:autoSpaceDE w:val="0"/>
        <w:autoSpaceDN w:val="0"/>
        <w:adjustRightInd w:val="0"/>
        <w:spacing w:line="346" w:lineRule="exact"/>
        <w:ind w:firstLineChars="100" w:firstLine="220"/>
        <w:rPr>
          <w:rFonts w:ascii="HG丸ｺﾞｼｯｸM-PRO" w:eastAsia="HG丸ｺﾞｼｯｸM-PRO" w:cs="HG丸ｺﾞｼｯｸM-PRO"/>
          <w:color w:val="000000"/>
          <w:kern w:val="0"/>
          <w:sz w:val="22"/>
        </w:rPr>
      </w:pPr>
    </w:p>
    <w:p w14:paraId="7509A943" w14:textId="4DC639FE" w:rsidR="00D34368" w:rsidRPr="00D34368" w:rsidRDefault="001851B2" w:rsidP="00D34368">
      <w:pPr>
        <w:suppressAutoHyphens/>
        <w:autoSpaceDE w:val="0"/>
        <w:autoSpaceDN w:val="0"/>
        <w:adjustRightInd w:val="0"/>
        <w:spacing w:line="346" w:lineRule="exact"/>
        <w:ind w:firstLineChars="100" w:firstLine="220"/>
        <w:jc w:val="center"/>
        <w:rPr>
          <w:rFonts w:ascii="HG丸ｺﾞｼｯｸM-PRO" w:eastAsia="HG丸ｺﾞｼｯｸM-PRO" w:cs="HG丸ｺﾞｼｯｸM-PRO" w:hint="eastAsia"/>
          <w:color w:val="000000"/>
          <w:kern w:val="0"/>
          <w:sz w:val="22"/>
          <w:lang w:val="ja-JP"/>
        </w:rPr>
      </w:pPr>
      <w:r>
        <w:rPr>
          <w:rFonts w:ascii="HG丸ｺﾞｼｯｸM-PRO" w:eastAsia="HG丸ｺﾞｼｯｸM-PRO" w:cs="HG丸ｺﾞｼｯｸM-PRO" w:hint="eastAsia"/>
          <w:color w:val="000000"/>
          <w:kern w:val="0"/>
          <w:sz w:val="22"/>
          <w:lang w:val="ja-JP"/>
        </w:rPr>
        <w:t>・・・・・・・・・・・・・・・・・切り取り・・・・・・・・・・・・・・・・・・・</w:t>
      </w:r>
    </w:p>
    <w:p w14:paraId="060C553F" w14:textId="77777777" w:rsidR="00390594" w:rsidRDefault="00390594">
      <w:pPr>
        <w:rPr>
          <w:rFonts w:ascii="HG丸ｺﾞｼｯｸM-PRO" w:eastAsia="HG丸ｺﾞｼｯｸM-PRO" w:hAnsi="HG丸ｺﾞｼｯｸM-PRO"/>
          <w:sz w:val="28"/>
          <w:szCs w:val="28"/>
        </w:rPr>
      </w:pPr>
    </w:p>
    <w:p w14:paraId="0382E889" w14:textId="4782F561" w:rsidR="002E2A8E" w:rsidRDefault="002E2A8E">
      <w:pPr>
        <w:rPr>
          <w:rFonts w:ascii="HG丸ｺﾞｼｯｸM-PRO" w:eastAsia="HG丸ｺﾞｼｯｸM-PRO" w:hAnsi="HG丸ｺﾞｼｯｸM-PRO"/>
          <w:sz w:val="28"/>
          <w:szCs w:val="28"/>
        </w:rPr>
      </w:pPr>
      <w:r w:rsidRPr="00652286">
        <w:rPr>
          <w:rFonts w:ascii="HG丸ｺﾞｼｯｸM-PRO" w:eastAsia="HG丸ｺﾞｼｯｸM-PRO" w:hAnsi="HG丸ｺﾞｼｯｸM-PRO" w:hint="eastAsia"/>
          <w:sz w:val="28"/>
          <w:szCs w:val="28"/>
        </w:rPr>
        <w:t>宮城県ことばを育てる親の会　入会申込書　　　　年　　　　月　　　　日</w:t>
      </w:r>
    </w:p>
    <w:p w14:paraId="7A6E73EE" w14:textId="77777777" w:rsidR="00D34368" w:rsidRPr="00652286" w:rsidRDefault="00D34368">
      <w:pPr>
        <w:rPr>
          <w:rFonts w:ascii="HG丸ｺﾞｼｯｸM-PRO" w:eastAsia="HG丸ｺﾞｼｯｸM-PRO" w:hAnsi="HG丸ｺﾞｼｯｸM-PRO" w:hint="eastAsia"/>
          <w:sz w:val="28"/>
          <w:szCs w:val="28"/>
        </w:rPr>
      </w:pPr>
    </w:p>
    <w:tbl>
      <w:tblPr>
        <w:tblStyle w:val="a3"/>
        <w:tblW w:w="0" w:type="auto"/>
        <w:tblLook w:val="04A0" w:firstRow="1" w:lastRow="0" w:firstColumn="1" w:lastColumn="0" w:noHBand="0" w:noVBand="1"/>
      </w:tblPr>
      <w:tblGrid>
        <w:gridCol w:w="1555"/>
        <w:gridCol w:w="3969"/>
        <w:gridCol w:w="992"/>
        <w:gridCol w:w="3220"/>
      </w:tblGrid>
      <w:tr w:rsidR="002E2A8E" w:rsidRPr="00652286" w14:paraId="6A8BAB7A" w14:textId="77777777" w:rsidTr="002A60F3">
        <w:tc>
          <w:tcPr>
            <w:tcW w:w="9736" w:type="dxa"/>
            <w:gridSpan w:val="4"/>
          </w:tcPr>
          <w:p w14:paraId="6373BFA3" w14:textId="3DF513E7" w:rsidR="002E2A8E" w:rsidRPr="00390594" w:rsidRDefault="002E2A8E">
            <w:pPr>
              <w:rPr>
                <w:rFonts w:ascii="HG丸ｺﾞｼｯｸM-PRO" w:eastAsia="HG丸ｺﾞｼｯｸM-PRO" w:hAnsi="HG丸ｺﾞｼｯｸM-PRO" w:hint="eastAsia"/>
                <w:sz w:val="24"/>
                <w:szCs w:val="24"/>
              </w:rPr>
            </w:pPr>
            <w:r w:rsidRPr="00390594">
              <w:rPr>
                <w:rFonts w:ascii="HG丸ｺﾞｼｯｸM-PRO" w:eastAsia="HG丸ｺﾞｼｯｸM-PRO" w:hAnsi="HG丸ｺﾞｼｯｸM-PRO" w:hint="eastAsia"/>
                <w:sz w:val="24"/>
                <w:szCs w:val="24"/>
              </w:rPr>
              <w:t>☆宮城県ことばを育てる親の会に入会します</w:t>
            </w:r>
            <w:r w:rsidR="002664BA" w:rsidRPr="00390594">
              <w:rPr>
                <w:rFonts w:ascii="HG丸ｺﾞｼｯｸM-PRO" w:eastAsia="HG丸ｺﾞｼｯｸM-PRO" w:hAnsi="HG丸ｺﾞｼｯｸM-PRO" w:hint="eastAsia"/>
                <w:sz w:val="24"/>
                <w:szCs w:val="24"/>
              </w:rPr>
              <w:t>。</w:t>
            </w:r>
          </w:p>
        </w:tc>
      </w:tr>
      <w:tr w:rsidR="002E2A8E" w:rsidRPr="001D6EBA" w14:paraId="14A88310" w14:textId="77777777" w:rsidTr="002E2A8E">
        <w:tc>
          <w:tcPr>
            <w:tcW w:w="1555" w:type="dxa"/>
          </w:tcPr>
          <w:p w14:paraId="0B3E4A4E" w14:textId="77777777" w:rsidR="002E2A8E" w:rsidRPr="00390594" w:rsidRDefault="001D6EBA">
            <w:pPr>
              <w:rPr>
                <w:rFonts w:ascii="HG丸ｺﾞｼｯｸM-PRO" w:eastAsia="HG丸ｺﾞｼｯｸM-PRO" w:hAnsi="HG丸ｺﾞｼｯｸM-PRO"/>
                <w:sz w:val="24"/>
                <w:szCs w:val="24"/>
              </w:rPr>
            </w:pPr>
            <w:r w:rsidRPr="00390594">
              <w:rPr>
                <w:rFonts w:ascii="HG丸ｺﾞｼｯｸM-PRO" w:eastAsia="HG丸ｺﾞｼｯｸM-PRO" w:hAnsi="HG丸ｺﾞｼｯｸM-PRO"/>
                <w:sz w:val="24"/>
                <w:szCs w:val="24"/>
              </w:rPr>
              <w:ruby>
                <w:rubyPr>
                  <w:rubyAlign w:val="distributeSpace"/>
                  <w:hps w:val="10"/>
                  <w:hpsRaise w:val="22"/>
                  <w:hpsBaseText w:val="24"/>
                  <w:lid w:val="ja-JP"/>
                </w:rubyPr>
                <w:rt>
                  <w:r w:rsidR="001D6EBA" w:rsidRPr="00390594">
                    <w:rPr>
                      <w:rFonts w:ascii="HG丸ｺﾞｼｯｸM-PRO" w:eastAsia="HG丸ｺﾞｼｯｸM-PRO" w:hAnsi="HG丸ｺﾞｼｯｸM-PRO"/>
                      <w:sz w:val="24"/>
                      <w:szCs w:val="24"/>
                    </w:rPr>
                    <w:t>ふりがな</w:t>
                  </w:r>
                </w:rt>
                <w:rubyBase>
                  <w:r w:rsidR="001D6EBA" w:rsidRPr="00390594">
                    <w:rPr>
                      <w:rFonts w:ascii="HG丸ｺﾞｼｯｸM-PRO" w:eastAsia="HG丸ｺﾞｼｯｸM-PRO" w:hAnsi="HG丸ｺﾞｼｯｸM-PRO"/>
                      <w:sz w:val="24"/>
                      <w:szCs w:val="24"/>
                    </w:rPr>
                    <w:t>氏名</w:t>
                  </w:r>
                </w:rubyBase>
              </w:ruby>
            </w:r>
          </w:p>
        </w:tc>
        <w:tc>
          <w:tcPr>
            <w:tcW w:w="3969" w:type="dxa"/>
          </w:tcPr>
          <w:p w14:paraId="6FB543C9" w14:textId="77777777" w:rsidR="002E2A8E" w:rsidRPr="00390594" w:rsidRDefault="002E2A8E">
            <w:pPr>
              <w:rPr>
                <w:rFonts w:ascii="HG丸ｺﾞｼｯｸM-PRO" w:eastAsia="HG丸ｺﾞｼｯｸM-PRO" w:hAnsi="HG丸ｺﾞｼｯｸM-PRO"/>
                <w:sz w:val="24"/>
                <w:szCs w:val="24"/>
              </w:rPr>
            </w:pPr>
          </w:p>
        </w:tc>
        <w:tc>
          <w:tcPr>
            <w:tcW w:w="992" w:type="dxa"/>
          </w:tcPr>
          <w:p w14:paraId="17F671BB"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年齢</w:t>
            </w:r>
          </w:p>
        </w:tc>
        <w:tc>
          <w:tcPr>
            <w:tcW w:w="3220" w:type="dxa"/>
          </w:tcPr>
          <w:p w14:paraId="6475C236" w14:textId="77777777" w:rsidR="002E2A8E" w:rsidRPr="001D6EBA" w:rsidRDefault="002E2A8E">
            <w:pPr>
              <w:rPr>
                <w:rFonts w:ascii="AR丸ゴシック体E" w:eastAsia="AR丸ゴシック体E" w:hAnsi="AR丸ゴシック体E"/>
                <w:sz w:val="24"/>
                <w:szCs w:val="24"/>
              </w:rPr>
            </w:pPr>
          </w:p>
        </w:tc>
      </w:tr>
      <w:tr w:rsidR="002E2A8E" w:rsidRPr="001D6EBA" w14:paraId="09EBC712" w14:textId="77777777" w:rsidTr="002E2A8E">
        <w:tc>
          <w:tcPr>
            <w:tcW w:w="1555" w:type="dxa"/>
          </w:tcPr>
          <w:p w14:paraId="1FB8B071"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子の</w:t>
            </w:r>
            <w:r w:rsidR="001D6EBA" w:rsidRPr="00390594">
              <w:rPr>
                <w:rFonts w:ascii="HG丸ｺﾞｼｯｸM-PRO" w:eastAsia="HG丸ｺﾞｼｯｸM-PRO" w:hAnsi="HG丸ｺﾞｼｯｸM-PRO"/>
                <w:sz w:val="24"/>
                <w:szCs w:val="24"/>
              </w:rPr>
              <w:ruby>
                <w:rubyPr>
                  <w:rubyAlign w:val="distributeSpace"/>
                  <w:hps w:val="10"/>
                  <w:hpsRaise w:val="22"/>
                  <w:hpsBaseText w:val="24"/>
                  <w:lid w:val="ja-JP"/>
                </w:rubyPr>
                <w:rt>
                  <w:r w:rsidR="001D6EBA" w:rsidRPr="00390594">
                    <w:rPr>
                      <w:rFonts w:ascii="HG丸ｺﾞｼｯｸM-PRO" w:eastAsia="HG丸ｺﾞｼｯｸM-PRO" w:hAnsi="HG丸ｺﾞｼｯｸM-PRO"/>
                      <w:sz w:val="24"/>
                      <w:szCs w:val="24"/>
                    </w:rPr>
                    <w:t>ふりがな</w:t>
                  </w:r>
                </w:rt>
                <w:rubyBase>
                  <w:r w:rsidR="001D6EBA" w:rsidRPr="00390594">
                    <w:rPr>
                      <w:rFonts w:ascii="HG丸ｺﾞｼｯｸM-PRO" w:eastAsia="HG丸ｺﾞｼｯｸM-PRO" w:hAnsi="HG丸ｺﾞｼｯｸM-PRO"/>
                      <w:sz w:val="24"/>
                      <w:szCs w:val="24"/>
                    </w:rPr>
                    <w:t>氏名</w:t>
                  </w:r>
                </w:rubyBase>
              </w:ruby>
            </w:r>
          </w:p>
        </w:tc>
        <w:tc>
          <w:tcPr>
            <w:tcW w:w="3969" w:type="dxa"/>
          </w:tcPr>
          <w:p w14:paraId="0B55984D" w14:textId="77777777" w:rsidR="002E2A8E" w:rsidRPr="00390594" w:rsidRDefault="002E2A8E">
            <w:pPr>
              <w:rPr>
                <w:rFonts w:ascii="HG丸ｺﾞｼｯｸM-PRO" w:eastAsia="HG丸ｺﾞｼｯｸM-PRO" w:hAnsi="HG丸ｺﾞｼｯｸM-PRO"/>
                <w:sz w:val="24"/>
                <w:szCs w:val="24"/>
              </w:rPr>
            </w:pPr>
          </w:p>
        </w:tc>
        <w:tc>
          <w:tcPr>
            <w:tcW w:w="992" w:type="dxa"/>
          </w:tcPr>
          <w:p w14:paraId="6DC06CC1"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年齢・</w:t>
            </w:r>
          </w:p>
          <w:p w14:paraId="0A191D74" w14:textId="77777777" w:rsidR="002E2A8E" w:rsidRPr="00390594" w:rsidRDefault="001851B2">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所属</w:t>
            </w:r>
          </w:p>
        </w:tc>
        <w:tc>
          <w:tcPr>
            <w:tcW w:w="3220" w:type="dxa"/>
          </w:tcPr>
          <w:p w14:paraId="008BB001" w14:textId="77777777" w:rsidR="002E2A8E" w:rsidRPr="001D6EBA" w:rsidRDefault="002E2A8E">
            <w:pPr>
              <w:rPr>
                <w:rFonts w:ascii="AR丸ゴシック体E" w:eastAsia="AR丸ゴシック体E" w:hAnsi="AR丸ゴシック体E"/>
                <w:sz w:val="24"/>
                <w:szCs w:val="24"/>
              </w:rPr>
            </w:pPr>
          </w:p>
        </w:tc>
      </w:tr>
      <w:tr w:rsidR="002E2A8E" w:rsidRPr="001D6EBA" w14:paraId="1062F5CB" w14:textId="77777777" w:rsidTr="00A602E4">
        <w:tc>
          <w:tcPr>
            <w:tcW w:w="1555" w:type="dxa"/>
          </w:tcPr>
          <w:p w14:paraId="3540B391"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住所</w:t>
            </w:r>
          </w:p>
        </w:tc>
        <w:tc>
          <w:tcPr>
            <w:tcW w:w="8181" w:type="dxa"/>
            <w:gridSpan w:val="3"/>
          </w:tcPr>
          <w:p w14:paraId="0E357F3C"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w:t>
            </w:r>
          </w:p>
          <w:p w14:paraId="692259A9" w14:textId="77777777" w:rsidR="001D6EBA" w:rsidRPr="00390594" w:rsidRDefault="001D6EBA">
            <w:pPr>
              <w:rPr>
                <w:rFonts w:ascii="HG丸ｺﾞｼｯｸM-PRO" w:eastAsia="HG丸ｺﾞｼｯｸM-PRO" w:hAnsi="HG丸ｺﾞｼｯｸM-PRO"/>
                <w:sz w:val="24"/>
                <w:szCs w:val="24"/>
              </w:rPr>
            </w:pPr>
          </w:p>
          <w:p w14:paraId="355EC972" w14:textId="27AB13C6" w:rsidR="00390594" w:rsidRPr="00390594" w:rsidRDefault="00390594">
            <w:pPr>
              <w:rPr>
                <w:rFonts w:ascii="HG丸ｺﾞｼｯｸM-PRO" w:eastAsia="HG丸ｺﾞｼｯｸM-PRO" w:hAnsi="HG丸ｺﾞｼｯｸM-PRO" w:hint="eastAsia"/>
                <w:sz w:val="24"/>
                <w:szCs w:val="24"/>
              </w:rPr>
            </w:pPr>
          </w:p>
        </w:tc>
      </w:tr>
      <w:tr w:rsidR="002E2A8E" w:rsidRPr="001D6EBA" w14:paraId="7739EDA8" w14:textId="77777777" w:rsidTr="002E2A8E">
        <w:tc>
          <w:tcPr>
            <w:tcW w:w="1555" w:type="dxa"/>
          </w:tcPr>
          <w:p w14:paraId="3F7C20A2"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電話番号</w:t>
            </w:r>
          </w:p>
        </w:tc>
        <w:tc>
          <w:tcPr>
            <w:tcW w:w="3969" w:type="dxa"/>
          </w:tcPr>
          <w:p w14:paraId="17FCCBAC" w14:textId="77777777" w:rsidR="002E2A8E" w:rsidRPr="00390594" w:rsidRDefault="002E2A8E">
            <w:pPr>
              <w:rPr>
                <w:rFonts w:ascii="HG丸ｺﾞｼｯｸM-PRO" w:eastAsia="HG丸ｺﾞｼｯｸM-PRO" w:hAnsi="HG丸ｺﾞｼｯｸM-PRO"/>
                <w:sz w:val="24"/>
                <w:szCs w:val="24"/>
              </w:rPr>
            </w:pPr>
          </w:p>
          <w:p w14:paraId="581E34FD" w14:textId="77777777" w:rsidR="001D6EBA" w:rsidRPr="00390594" w:rsidRDefault="001D6EBA">
            <w:pPr>
              <w:rPr>
                <w:rFonts w:ascii="HG丸ｺﾞｼｯｸM-PRO" w:eastAsia="HG丸ｺﾞｼｯｸM-PRO" w:hAnsi="HG丸ｺﾞｼｯｸM-PRO"/>
                <w:sz w:val="24"/>
                <w:szCs w:val="24"/>
              </w:rPr>
            </w:pPr>
          </w:p>
        </w:tc>
        <w:tc>
          <w:tcPr>
            <w:tcW w:w="992" w:type="dxa"/>
          </w:tcPr>
          <w:p w14:paraId="19E3ADE5"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携帯</w:t>
            </w:r>
          </w:p>
        </w:tc>
        <w:tc>
          <w:tcPr>
            <w:tcW w:w="3220" w:type="dxa"/>
          </w:tcPr>
          <w:p w14:paraId="4E92F7D1" w14:textId="77777777" w:rsidR="002E2A8E" w:rsidRPr="001D6EBA" w:rsidRDefault="002E2A8E">
            <w:pPr>
              <w:rPr>
                <w:rFonts w:ascii="AR丸ゴシック体E" w:eastAsia="AR丸ゴシック体E" w:hAnsi="AR丸ゴシック体E"/>
                <w:sz w:val="24"/>
                <w:szCs w:val="24"/>
              </w:rPr>
            </w:pPr>
          </w:p>
        </w:tc>
      </w:tr>
      <w:tr w:rsidR="002E2A8E" w:rsidRPr="001D6EBA" w14:paraId="38876E35" w14:textId="77777777" w:rsidTr="002E2A8E">
        <w:tc>
          <w:tcPr>
            <w:tcW w:w="1555" w:type="dxa"/>
          </w:tcPr>
          <w:p w14:paraId="045F32FB" w14:textId="77777777" w:rsidR="002E2A8E" w:rsidRPr="00390594" w:rsidRDefault="002E2A8E">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メルアド</w:t>
            </w:r>
          </w:p>
        </w:tc>
        <w:tc>
          <w:tcPr>
            <w:tcW w:w="3969" w:type="dxa"/>
          </w:tcPr>
          <w:p w14:paraId="53337EDB" w14:textId="77777777" w:rsidR="002E2A8E" w:rsidRPr="00390594" w:rsidRDefault="002E2A8E">
            <w:pPr>
              <w:rPr>
                <w:rFonts w:ascii="HG丸ｺﾞｼｯｸM-PRO" w:eastAsia="HG丸ｺﾞｼｯｸM-PRO" w:hAnsi="HG丸ｺﾞｼｯｸM-PRO"/>
                <w:sz w:val="24"/>
                <w:szCs w:val="24"/>
              </w:rPr>
            </w:pPr>
          </w:p>
          <w:p w14:paraId="79966FD2" w14:textId="77777777" w:rsidR="001D6EBA" w:rsidRPr="00390594" w:rsidRDefault="001D6EBA">
            <w:pPr>
              <w:rPr>
                <w:rFonts w:ascii="HG丸ｺﾞｼｯｸM-PRO" w:eastAsia="HG丸ｺﾞｼｯｸM-PRO" w:hAnsi="HG丸ｺﾞｼｯｸM-PRO"/>
                <w:sz w:val="24"/>
                <w:szCs w:val="24"/>
              </w:rPr>
            </w:pPr>
          </w:p>
        </w:tc>
        <w:tc>
          <w:tcPr>
            <w:tcW w:w="992" w:type="dxa"/>
          </w:tcPr>
          <w:p w14:paraId="1B4CCA72" w14:textId="77777777" w:rsidR="002E2A8E" w:rsidRPr="00390594" w:rsidRDefault="001D6EBA">
            <w:pPr>
              <w:rPr>
                <w:rFonts w:ascii="HG丸ｺﾞｼｯｸM-PRO" w:eastAsia="HG丸ｺﾞｼｯｸM-PRO" w:hAnsi="HG丸ｺﾞｼｯｸM-PRO"/>
                <w:sz w:val="24"/>
                <w:szCs w:val="24"/>
              </w:rPr>
            </w:pPr>
            <w:r w:rsidRPr="00390594">
              <w:rPr>
                <w:rFonts w:ascii="HG丸ｺﾞｼｯｸM-PRO" w:eastAsia="HG丸ｺﾞｼｯｸM-PRO" w:hAnsi="HG丸ｺﾞｼｯｸM-PRO" w:hint="eastAsia"/>
                <w:sz w:val="24"/>
                <w:szCs w:val="24"/>
              </w:rPr>
              <w:t>携帯</w:t>
            </w:r>
          </w:p>
        </w:tc>
        <w:tc>
          <w:tcPr>
            <w:tcW w:w="3220" w:type="dxa"/>
          </w:tcPr>
          <w:p w14:paraId="6BFF3454" w14:textId="77777777" w:rsidR="002E2A8E" w:rsidRPr="00D34368" w:rsidRDefault="002E2A8E">
            <w:pPr>
              <w:rPr>
                <w:rFonts w:ascii="HG丸ｺﾞｼｯｸM-PRO" w:eastAsia="HG丸ｺﾞｼｯｸM-PRO" w:hAnsi="HG丸ｺﾞｼｯｸM-PRO"/>
                <w:sz w:val="24"/>
                <w:szCs w:val="24"/>
              </w:rPr>
            </w:pPr>
          </w:p>
        </w:tc>
      </w:tr>
    </w:tbl>
    <w:p w14:paraId="6F808967" w14:textId="525CC235" w:rsidR="001851B2" w:rsidRDefault="001851B2" w:rsidP="00DA678B">
      <w:pPr>
        <w:suppressAutoHyphens/>
        <w:autoSpaceDE w:val="0"/>
        <w:autoSpaceDN w:val="0"/>
        <w:adjustRightInd w:val="0"/>
        <w:spacing w:line="346" w:lineRule="exact"/>
        <w:rPr>
          <w:rFonts w:hint="eastAsia"/>
        </w:rPr>
      </w:pPr>
    </w:p>
    <w:sectPr w:rsidR="001851B2" w:rsidSect="002E2A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丸ゴシック体E">
    <w:altName w:val="游ゴシック"/>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8E"/>
    <w:rsid w:val="000A686C"/>
    <w:rsid w:val="001851B2"/>
    <w:rsid w:val="001D6EBA"/>
    <w:rsid w:val="00235193"/>
    <w:rsid w:val="002353CF"/>
    <w:rsid w:val="002664BA"/>
    <w:rsid w:val="00274AC7"/>
    <w:rsid w:val="00293A8B"/>
    <w:rsid w:val="002E2A8E"/>
    <w:rsid w:val="00390594"/>
    <w:rsid w:val="00652286"/>
    <w:rsid w:val="00A34053"/>
    <w:rsid w:val="00AD7CEF"/>
    <w:rsid w:val="00D34368"/>
    <w:rsid w:val="00D46432"/>
    <w:rsid w:val="00DA678B"/>
    <w:rsid w:val="00EC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E19CD"/>
  <w15:chartTrackingRefBased/>
  <w15:docId w15:val="{DD54BB7C-37F2-4B2E-A04A-22AF488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大崎市教育委員会</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ueno.noriko</dc:creator>
  <cp:keywords/>
  <dc:description/>
  <cp:lastModifiedBy>上野 則子</cp:lastModifiedBy>
  <cp:revision>14</cp:revision>
  <cp:lastPrinted>2022-11-14T09:01:00Z</cp:lastPrinted>
  <dcterms:created xsi:type="dcterms:W3CDTF">2022-11-11T01:08:00Z</dcterms:created>
  <dcterms:modified xsi:type="dcterms:W3CDTF">2022-11-14T23:14:00Z</dcterms:modified>
</cp:coreProperties>
</file>